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BDD" w14:textId="708E991A" w:rsidR="009D42B7" w:rsidRPr="00287A22" w:rsidRDefault="006754F5" w:rsidP="00E07B14">
      <w:pPr>
        <w:rPr>
          <w:sz w:val="20"/>
          <w:szCs w:val="20"/>
        </w:rPr>
      </w:pPr>
      <w:r w:rsidRPr="00287A22">
        <w:rPr>
          <w:sz w:val="20"/>
          <w:szCs w:val="20"/>
        </w:rPr>
        <w:t>If you are interested in participating</w:t>
      </w:r>
      <w:r w:rsidR="00C1337D" w:rsidRPr="00287A22">
        <w:rPr>
          <w:sz w:val="20"/>
          <w:szCs w:val="20"/>
        </w:rPr>
        <w:t xml:space="preserve"> in the scheduled </w:t>
      </w:r>
      <w:r w:rsidR="00D635A7" w:rsidRPr="00287A22">
        <w:rPr>
          <w:sz w:val="20"/>
          <w:szCs w:val="20"/>
        </w:rPr>
        <w:t>court hearing</w:t>
      </w:r>
      <w:r w:rsidR="00C1337D" w:rsidRPr="00287A22">
        <w:rPr>
          <w:sz w:val="20"/>
          <w:szCs w:val="20"/>
        </w:rPr>
        <w:t>, you can participate by phone or attend virtually using Microsoft Teams (MS Teams)</w:t>
      </w:r>
      <w:r w:rsidR="00D635A7" w:rsidRPr="00287A22">
        <w:rPr>
          <w:sz w:val="20"/>
          <w:szCs w:val="20"/>
        </w:rPr>
        <w:t>.</w:t>
      </w:r>
      <w:r w:rsidRPr="00287A22">
        <w:rPr>
          <w:sz w:val="20"/>
          <w:szCs w:val="20"/>
        </w:rPr>
        <w:t xml:space="preserve"> </w:t>
      </w:r>
      <w:r w:rsidR="00517C9C">
        <w:rPr>
          <w:sz w:val="20"/>
          <w:szCs w:val="20"/>
        </w:rPr>
        <w:t xml:space="preserve">If you have trouble with this </w:t>
      </w:r>
      <w:r w:rsidR="008C18CA">
        <w:rPr>
          <w:sz w:val="20"/>
          <w:szCs w:val="20"/>
        </w:rPr>
        <w:t>process,</w:t>
      </w:r>
      <w:r w:rsidR="00517C9C">
        <w:rPr>
          <w:sz w:val="20"/>
          <w:szCs w:val="20"/>
        </w:rPr>
        <w:t xml:space="preserve"> please contact your attorney</w:t>
      </w:r>
      <w:r w:rsidR="00135F43">
        <w:rPr>
          <w:sz w:val="20"/>
          <w:szCs w:val="20"/>
        </w:rPr>
        <w:t>,</w:t>
      </w:r>
      <w:r w:rsidR="00517C9C">
        <w:rPr>
          <w:sz w:val="20"/>
          <w:szCs w:val="20"/>
        </w:rPr>
        <w:t xml:space="preserve"> social worker</w:t>
      </w:r>
      <w:r w:rsidR="00135F43">
        <w:rPr>
          <w:sz w:val="20"/>
          <w:szCs w:val="20"/>
        </w:rPr>
        <w:t xml:space="preserve"> or Juvenile Court Business Office</w:t>
      </w:r>
      <w:r w:rsidR="00517C9C">
        <w:rPr>
          <w:sz w:val="20"/>
          <w:szCs w:val="20"/>
        </w:rPr>
        <w:t xml:space="preserve"> for support. </w:t>
      </w:r>
    </w:p>
    <w:p w14:paraId="045ACD1F" w14:textId="77777777" w:rsidR="00287A22" w:rsidRPr="00287A22" w:rsidRDefault="00287A22" w:rsidP="00517C9C">
      <w:pPr>
        <w:spacing w:after="0"/>
        <w:rPr>
          <w:sz w:val="20"/>
          <w:szCs w:val="20"/>
        </w:rPr>
      </w:pPr>
      <w:r w:rsidRPr="00287A22">
        <w:rPr>
          <w:sz w:val="20"/>
          <w:szCs w:val="20"/>
        </w:rPr>
        <w:t>To appear by telephone:</w:t>
      </w:r>
    </w:p>
    <w:p w14:paraId="2A7BDDF4" w14:textId="77777777" w:rsidR="00287A22" w:rsidRPr="00517C9C" w:rsidRDefault="00287A22" w:rsidP="00517C9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87A22">
        <w:rPr>
          <w:sz w:val="20"/>
          <w:szCs w:val="20"/>
        </w:rPr>
        <w:t xml:space="preserve">Using the chart below, find your </w:t>
      </w:r>
      <w:r w:rsidR="00517C9C" w:rsidRPr="00287A22">
        <w:rPr>
          <w:sz w:val="20"/>
          <w:szCs w:val="20"/>
        </w:rPr>
        <w:t>courtroom for y</w:t>
      </w:r>
      <w:r w:rsidR="00DA77CB">
        <w:rPr>
          <w:sz w:val="20"/>
          <w:szCs w:val="20"/>
        </w:rPr>
        <w:t>our hearing (</w:t>
      </w:r>
      <w:r w:rsidR="009B1684">
        <w:rPr>
          <w:sz w:val="20"/>
          <w:szCs w:val="20"/>
        </w:rPr>
        <w:t>if unknown</w:t>
      </w:r>
      <w:r w:rsidR="00B3416E">
        <w:rPr>
          <w:sz w:val="20"/>
          <w:szCs w:val="20"/>
        </w:rPr>
        <w:t>,</w:t>
      </w:r>
      <w:r w:rsidR="009B1684">
        <w:rPr>
          <w:sz w:val="20"/>
          <w:szCs w:val="20"/>
        </w:rPr>
        <w:t xml:space="preserve"> contact your attorney or SW</w:t>
      </w:r>
      <w:r w:rsidR="00517C9C" w:rsidRPr="00287A22">
        <w:rPr>
          <w:sz w:val="20"/>
          <w:szCs w:val="20"/>
        </w:rPr>
        <w:t>)</w:t>
      </w:r>
    </w:p>
    <w:p w14:paraId="6CFE9C40" w14:textId="77777777" w:rsidR="00287A22" w:rsidRPr="00287A22" w:rsidRDefault="00287A22" w:rsidP="00517C9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87A22">
        <w:rPr>
          <w:sz w:val="20"/>
          <w:szCs w:val="20"/>
        </w:rPr>
        <w:t>Call at the date and time of your hearing</w:t>
      </w:r>
    </w:p>
    <w:p w14:paraId="7EBD2F71" w14:textId="1AC3888A" w:rsidR="00287A22" w:rsidRPr="00287A22" w:rsidRDefault="00287A22" w:rsidP="00517C9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87A22">
        <w:rPr>
          <w:sz w:val="20"/>
          <w:szCs w:val="20"/>
        </w:rPr>
        <w:t>You will be placed in the virtual lobby and the court clerk will add you when your hearing is ready to be heard</w:t>
      </w:r>
      <w:r w:rsidR="00DA77CB">
        <w:rPr>
          <w:sz w:val="20"/>
          <w:szCs w:val="20"/>
        </w:rPr>
        <w:t>, please keep your microphone on mu</w:t>
      </w:r>
      <w:r w:rsidR="008C18CA">
        <w:rPr>
          <w:sz w:val="20"/>
          <w:szCs w:val="20"/>
        </w:rPr>
        <w:t>te unless speaking to the court, as</w:t>
      </w:r>
      <w:r w:rsidR="00DA77CB">
        <w:rPr>
          <w:sz w:val="20"/>
          <w:szCs w:val="20"/>
        </w:rPr>
        <w:t xml:space="preserve"> this limits background noise</w:t>
      </w:r>
    </w:p>
    <w:p w14:paraId="3AD20D58" w14:textId="77777777" w:rsidR="00287A22" w:rsidRPr="00287A22" w:rsidRDefault="00287A22" w:rsidP="00517C9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87A22">
        <w:rPr>
          <w:sz w:val="20"/>
          <w:szCs w:val="20"/>
        </w:rPr>
        <w:t>If you are accidentally admitted into another person’s hearing, immediately notify the court by speaking up and you will be returned to the waiting room</w:t>
      </w:r>
      <w:r w:rsidR="00DA77CB">
        <w:rPr>
          <w:sz w:val="20"/>
          <w:szCs w:val="20"/>
        </w:rPr>
        <w:t xml:space="preserve"> by the clerk</w:t>
      </w:r>
    </w:p>
    <w:p w14:paraId="2756B639" w14:textId="77777777" w:rsidR="00517C9C" w:rsidRDefault="00517C9C" w:rsidP="00517C9C">
      <w:pPr>
        <w:spacing w:after="0"/>
        <w:rPr>
          <w:sz w:val="20"/>
          <w:szCs w:val="20"/>
        </w:rPr>
      </w:pPr>
    </w:p>
    <w:p w14:paraId="44996699" w14:textId="77777777" w:rsidR="00C1337D" w:rsidRPr="00287A22" w:rsidRDefault="00C1337D" w:rsidP="00517C9C">
      <w:pPr>
        <w:spacing w:after="0"/>
        <w:rPr>
          <w:sz w:val="20"/>
          <w:szCs w:val="20"/>
        </w:rPr>
      </w:pPr>
      <w:r w:rsidRPr="00287A22">
        <w:rPr>
          <w:sz w:val="20"/>
          <w:szCs w:val="20"/>
        </w:rPr>
        <w:t xml:space="preserve">To </w:t>
      </w:r>
      <w:r w:rsidR="00D635A7" w:rsidRPr="00287A22">
        <w:rPr>
          <w:sz w:val="20"/>
          <w:szCs w:val="20"/>
        </w:rPr>
        <w:t>appear virtually</w:t>
      </w:r>
      <w:r w:rsidRPr="00287A22">
        <w:rPr>
          <w:sz w:val="20"/>
          <w:szCs w:val="20"/>
        </w:rPr>
        <w:t>:</w:t>
      </w:r>
    </w:p>
    <w:p w14:paraId="4C01D6C5" w14:textId="77777777" w:rsidR="00D635A7" w:rsidRPr="00287A22" w:rsidRDefault="00D635A7" w:rsidP="00517C9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287A22">
        <w:rPr>
          <w:sz w:val="20"/>
          <w:szCs w:val="20"/>
        </w:rPr>
        <w:t>Download or access</w:t>
      </w:r>
      <w:r w:rsidR="00207615">
        <w:rPr>
          <w:sz w:val="20"/>
          <w:szCs w:val="20"/>
        </w:rPr>
        <w:t xml:space="preserve"> the</w:t>
      </w:r>
      <w:r w:rsidRPr="00287A22">
        <w:rPr>
          <w:sz w:val="20"/>
          <w:szCs w:val="20"/>
        </w:rPr>
        <w:t xml:space="preserve"> Microsoft Teams</w:t>
      </w:r>
      <w:r w:rsidR="008C18CA">
        <w:rPr>
          <w:sz w:val="20"/>
          <w:szCs w:val="20"/>
        </w:rPr>
        <w:t xml:space="preserve"> (</w:t>
      </w:r>
      <w:r w:rsidR="00207615">
        <w:rPr>
          <w:sz w:val="20"/>
          <w:szCs w:val="20"/>
        </w:rPr>
        <w:t>a free service)</w:t>
      </w:r>
    </w:p>
    <w:p w14:paraId="7D991F93" w14:textId="77777777" w:rsidR="00C1337D" w:rsidRPr="00287A22" w:rsidRDefault="00D635A7" w:rsidP="00517C9C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287A22">
        <w:rPr>
          <w:sz w:val="20"/>
          <w:szCs w:val="20"/>
        </w:rPr>
        <w:t xml:space="preserve">On a </w:t>
      </w:r>
      <w:r w:rsidR="00C1337D" w:rsidRPr="00287A22">
        <w:rPr>
          <w:sz w:val="20"/>
          <w:szCs w:val="20"/>
        </w:rPr>
        <w:t>Windows</w:t>
      </w:r>
      <w:r w:rsidRPr="00287A22">
        <w:rPr>
          <w:sz w:val="20"/>
          <w:szCs w:val="20"/>
        </w:rPr>
        <w:t xml:space="preserve"> computer</w:t>
      </w:r>
      <w:r w:rsidR="00C1337D" w:rsidRPr="00287A22">
        <w:rPr>
          <w:sz w:val="20"/>
          <w:szCs w:val="20"/>
        </w:rPr>
        <w:t xml:space="preserve">, click Start </w:t>
      </w:r>
      <w:r w:rsidRPr="00287A22">
        <w:rPr>
          <w:sz w:val="20"/>
          <w:szCs w:val="20"/>
        </w:rPr>
        <w:t xml:space="preserve">button </w:t>
      </w:r>
      <w:r w:rsidRPr="00287A22">
        <w:rPr>
          <w:noProof/>
          <w:sz w:val="20"/>
          <w:szCs w:val="20"/>
        </w:rPr>
        <w:drawing>
          <wp:inline distT="0" distB="0" distL="0" distR="0" wp14:anchorId="3F6054F4" wp14:editId="6DA7E9E8">
            <wp:extent cx="121246" cy="121246"/>
            <wp:effectExtent l="0" t="0" r="0" b="0"/>
            <wp:docPr id="1" name="Picture 1" descr="Window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2" cy="1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A22">
        <w:rPr>
          <w:sz w:val="20"/>
          <w:szCs w:val="20"/>
        </w:rPr>
        <w:t xml:space="preserve"> and click on</w:t>
      </w:r>
      <w:r w:rsidR="00287A22" w:rsidRPr="00287A22">
        <w:rPr>
          <w:sz w:val="20"/>
          <w:szCs w:val="20"/>
        </w:rPr>
        <w:t xml:space="preserve"> Microsoft Teams</w:t>
      </w:r>
    </w:p>
    <w:p w14:paraId="765D4CB3" w14:textId="77777777" w:rsidR="00C1337D" w:rsidRPr="00287A22" w:rsidRDefault="00C1337D" w:rsidP="00287A2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87A22">
        <w:rPr>
          <w:sz w:val="20"/>
          <w:szCs w:val="20"/>
        </w:rPr>
        <w:t>On</w:t>
      </w:r>
      <w:r w:rsidR="00D635A7" w:rsidRPr="00287A22">
        <w:rPr>
          <w:sz w:val="20"/>
          <w:szCs w:val="20"/>
        </w:rPr>
        <w:t xml:space="preserve"> a</w:t>
      </w:r>
      <w:r w:rsidRPr="00287A22">
        <w:rPr>
          <w:sz w:val="20"/>
          <w:szCs w:val="20"/>
        </w:rPr>
        <w:t xml:space="preserve"> Mac, go to the Applications f</w:t>
      </w:r>
      <w:r w:rsidR="00287A22" w:rsidRPr="00287A22">
        <w:rPr>
          <w:sz w:val="20"/>
          <w:szCs w:val="20"/>
        </w:rPr>
        <w:t>older and click Microsoft Teams</w:t>
      </w:r>
    </w:p>
    <w:p w14:paraId="74546A6E" w14:textId="77777777" w:rsidR="00D635A7" w:rsidRPr="00287A22" w:rsidRDefault="00D635A7" w:rsidP="00287A2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287A22">
        <w:rPr>
          <w:sz w:val="20"/>
          <w:szCs w:val="20"/>
        </w:rPr>
        <w:t xml:space="preserve">Via Smartphone, download </w:t>
      </w:r>
      <w:r w:rsidR="00287A22" w:rsidRPr="00287A22">
        <w:rPr>
          <w:sz w:val="20"/>
          <w:szCs w:val="20"/>
        </w:rPr>
        <w:t>the application Microsoft Teams</w:t>
      </w:r>
    </w:p>
    <w:p w14:paraId="65840475" w14:textId="77777777" w:rsidR="00287A22" w:rsidRPr="00287A22" w:rsidRDefault="00287A22" w:rsidP="00287A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87A22">
        <w:rPr>
          <w:sz w:val="20"/>
          <w:szCs w:val="20"/>
        </w:rPr>
        <w:t xml:space="preserve">From the </w:t>
      </w:r>
      <w:hyperlink r:id="rId12" w:history="1">
        <w:r w:rsidRPr="00287A22">
          <w:rPr>
            <w:rStyle w:val="Hyperlink"/>
            <w:sz w:val="20"/>
            <w:szCs w:val="20"/>
          </w:rPr>
          <w:t>Child Welfare Services Webpage</w:t>
        </w:r>
      </w:hyperlink>
      <w:r w:rsidRPr="00287A22">
        <w:rPr>
          <w:sz w:val="20"/>
          <w:szCs w:val="20"/>
        </w:rPr>
        <w:t xml:space="preserve"> click on the link for the courtroom for your hearing </w:t>
      </w:r>
      <w:r w:rsidR="009B1684">
        <w:rPr>
          <w:sz w:val="20"/>
          <w:szCs w:val="20"/>
        </w:rPr>
        <w:t>(if unknown contact your attorney or SW</w:t>
      </w:r>
      <w:r w:rsidRPr="00287A22">
        <w:rPr>
          <w:sz w:val="20"/>
          <w:szCs w:val="20"/>
        </w:rPr>
        <w:t>)</w:t>
      </w:r>
    </w:p>
    <w:p w14:paraId="14ABD825" w14:textId="7393A1A5" w:rsidR="00D635A7" w:rsidRPr="00287A22" w:rsidRDefault="00287A22" w:rsidP="00287A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87A22">
        <w:rPr>
          <w:sz w:val="20"/>
          <w:szCs w:val="20"/>
        </w:rPr>
        <w:t>Click “Join as a Guest”</w:t>
      </w:r>
      <w:r w:rsidR="008C18CA">
        <w:rPr>
          <w:sz w:val="20"/>
          <w:szCs w:val="20"/>
        </w:rPr>
        <w:t>, and</w:t>
      </w:r>
      <w:r w:rsidR="00DA77CB">
        <w:rPr>
          <w:sz w:val="20"/>
          <w:szCs w:val="20"/>
        </w:rPr>
        <w:t xml:space="preserve"> remember</w:t>
      </w:r>
      <w:r w:rsidR="008C18CA">
        <w:rPr>
          <w:sz w:val="20"/>
          <w:szCs w:val="20"/>
        </w:rPr>
        <w:t xml:space="preserve"> that all parties,</w:t>
      </w:r>
      <w:r w:rsidR="00DA77CB">
        <w:rPr>
          <w:sz w:val="20"/>
          <w:szCs w:val="20"/>
        </w:rPr>
        <w:t xml:space="preserve"> including the Judge</w:t>
      </w:r>
      <w:r w:rsidR="008C18CA">
        <w:rPr>
          <w:sz w:val="20"/>
          <w:szCs w:val="20"/>
        </w:rPr>
        <w:t>,</w:t>
      </w:r>
      <w:r w:rsidR="00DA77CB">
        <w:rPr>
          <w:sz w:val="20"/>
          <w:szCs w:val="20"/>
        </w:rPr>
        <w:t xml:space="preserve"> will be able</w:t>
      </w:r>
      <w:r w:rsidR="008C18CA">
        <w:rPr>
          <w:sz w:val="20"/>
          <w:szCs w:val="20"/>
        </w:rPr>
        <w:t xml:space="preserve"> to see</w:t>
      </w:r>
      <w:r w:rsidR="00E731F2">
        <w:rPr>
          <w:sz w:val="20"/>
          <w:szCs w:val="20"/>
        </w:rPr>
        <w:t xml:space="preserve"> you</w:t>
      </w:r>
      <w:bookmarkStart w:id="0" w:name="_GoBack"/>
      <w:bookmarkEnd w:id="0"/>
      <w:r w:rsidR="00DA77CB">
        <w:rPr>
          <w:sz w:val="20"/>
          <w:szCs w:val="20"/>
        </w:rPr>
        <w:t xml:space="preserve"> </w:t>
      </w:r>
      <w:proofErr w:type="gramStart"/>
      <w:r w:rsidR="008C18CA">
        <w:rPr>
          <w:sz w:val="20"/>
          <w:szCs w:val="20"/>
        </w:rPr>
        <w:t>Therefore</w:t>
      </w:r>
      <w:proofErr w:type="gramEnd"/>
      <w:r w:rsidR="008C18CA">
        <w:rPr>
          <w:sz w:val="20"/>
          <w:szCs w:val="20"/>
        </w:rPr>
        <w:t>, appropriate court attire is suggested. P</w:t>
      </w:r>
      <w:r w:rsidR="00DA77CB">
        <w:rPr>
          <w:sz w:val="20"/>
          <w:szCs w:val="20"/>
        </w:rPr>
        <w:t>lease keep your microphone muted unless speaking to the court, this limits background noise</w:t>
      </w:r>
    </w:p>
    <w:p w14:paraId="1F8FBC8A" w14:textId="77777777" w:rsidR="00287A22" w:rsidRPr="00287A22" w:rsidRDefault="00287A22" w:rsidP="00287A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87A22">
        <w:rPr>
          <w:sz w:val="20"/>
          <w:szCs w:val="20"/>
        </w:rPr>
        <w:t>Enter either your name, or if the child is with you, enter the child’s name</w:t>
      </w:r>
    </w:p>
    <w:p w14:paraId="6840BD57" w14:textId="35DAB219" w:rsidR="00287A22" w:rsidRPr="00287A22" w:rsidRDefault="00287A22" w:rsidP="00287A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87A22">
        <w:rPr>
          <w:sz w:val="20"/>
          <w:szCs w:val="20"/>
        </w:rPr>
        <w:t xml:space="preserve">You </w:t>
      </w:r>
      <w:proofErr w:type="gramStart"/>
      <w:r w:rsidRPr="00287A22">
        <w:rPr>
          <w:sz w:val="20"/>
          <w:szCs w:val="20"/>
        </w:rPr>
        <w:t>will be placed</w:t>
      </w:r>
      <w:proofErr w:type="gramEnd"/>
      <w:r w:rsidRPr="00287A22">
        <w:rPr>
          <w:sz w:val="20"/>
          <w:szCs w:val="20"/>
        </w:rPr>
        <w:t xml:space="preserve"> in the virtual lobby and the court clerk will add you when your hearing is ready to be heard</w:t>
      </w:r>
      <w:r w:rsidR="008014F7">
        <w:rPr>
          <w:sz w:val="20"/>
          <w:szCs w:val="20"/>
        </w:rPr>
        <w:t>.  Please turn on your camera and audio so</w:t>
      </w:r>
      <w:r w:rsidR="00E731F2">
        <w:rPr>
          <w:sz w:val="20"/>
          <w:szCs w:val="20"/>
        </w:rPr>
        <w:t xml:space="preserve"> you are ready for your hearing</w:t>
      </w:r>
    </w:p>
    <w:p w14:paraId="16ACB030" w14:textId="77777777" w:rsidR="00D635A7" w:rsidRPr="00287A22" w:rsidRDefault="00287A22" w:rsidP="00287A2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87A22">
        <w:rPr>
          <w:sz w:val="20"/>
          <w:szCs w:val="20"/>
        </w:rPr>
        <w:t xml:space="preserve">If you are accidentally admitted into another person’s hearing, immediately notify the court by speaking up and you will be returned to the waiting room </w:t>
      </w:r>
    </w:p>
    <w:p w14:paraId="79EFE565" w14:textId="7A2B7FE1" w:rsidR="00517C9C" w:rsidRPr="00287A22" w:rsidRDefault="00D635A7">
      <w:pPr>
        <w:rPr>
          <w:rStyle w:val="Hyperlink"/>
          <w:sz w:val="20"/>
          <w:szCs w:val="20"/>
        </w:rPr>
      </w:pPr>
      <w:r w:rsidRPr="00287A22">
        <w:rPr>
          <w:sz w:val="20"/>
          <w:szCs w:val="20"/>
        </w:rPr>
        <w:t>San Diego County Webpage for Virtual Court Attendance</w:t>
      </w:r>
      <w:r w:rsidR="00CE3E5E">
        <w:rPr>
          <w:sz w:val="20"/>
          <w:szCs w:val="20"/>
        </w:rPr>
        <w:t xml:space="preserve"> – to open </w:t>
      </w:r>
      <w:r w:rsidR="00A932A0">
        <w:rPr>
          <w:sz w:val="20"/>
          <w:szCs w:val="20"/>
        </w:rPr>
        <w:t xml:space="preserve">links, </w:t>
      </w:r>
      <w:r w:rsidR="00CE3E5E">
        <w:rPr>
          <w:sz w:val="20"/>
          <w:szCs w:val="20"/>
        </w:rPr>
        <w:t>press Control and click the link</w:t>
      </w:r>
      <w:r w:rsidRPr="00287A22">
        <w:rPr>
          <w:sz w:val="20"/>
          <w:szCs w:val="20"/>
        </w:rPr>
        <w:t xml:space="preserve">: </w:t>
      </w:r>
      <w:hyperlink r:id="rId13" w:history="1">
        <w:r w:rsidR="00287A22" w:rsidRPr="00287A22">
          <w:rPr>
            <w:rStyle w:val="Hyperlink"/>
            <w:sz w:val="20"/>
            <w:szCs w:val="20"/>
          </w:rPr>
          <w:t>https://www.sandiegocounty.gov/content/sdc/hhsa/programs/cs/child_welfare_services/virtual-court-attendance.html</w:t>
        </w:r>
      </w:hyperlink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3055"/>
        <w:gridCol w:w="3060"/>
        <w:gridCol w:w="3235"/>
      </w:tblGrid>
      <w:tr w:rsidR="002F6A67" w14:paraId="3CD147B3" w14:textId="77777777" w:rsidTr="00135F43">
        <w:trPr>
          <w:trHeight w:val="296"/>
        </w:trPr>
        <w:tc>
          <w:tcPr>
            <w:tcW w:w="3055" w:type="dxa"/>
            <w:shd w:val="clear" w:color="auto" w:fill="D9D9D9" w:themeFill="background1" w:themeFillShade="D9"/>
          </w:tcPr>
          <w:p w14:paraId="03404A3B" w14:textId="77777777" w:rsidR="002F6A67" w:rsidRPr="00DB6865" w:rsidRDefault="002F6A67" w:rsidP="00DA7700">
            <w:pPr>
              <w:jc w:val="center"/>
              <w:rPr>
                <w:b/>
                <w:sz w:val="24"/>
                <w:szCs w:val="24"/>
              </w:rPr>
            </w:pPr>
            <w:r w:rsidRPr="00DB6865">
              <w:rPr>
                <w:b/>
                <w:sz w:val="24"/>
                <w:szCs w:val="24"/>
              </w:rPr>
              <w:t>E</w:t>
            </w:r>
            <w:r w:rsidR="00DA7700">
              <w:rPr>
                <w:b/>
                <w:sz w:val="24"/>
                <w:szCs w:val="24"/>
              </w:rPr>
              <w:t xml:space="preserve">l </w:t>
            </w:r>
            <w:r w:rsidRPr="00DB6865">
              <w:rPr>
                <w:b/>
                <w:sz w:val="24"/>
                <w:szCs w:val="24"/>
              </w:rPr>
              <w:t>Cajon E18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46C7AB2" w14:textId="77777777" w:rsidR="002F6A67" w:rsidRPr="00DB6865" w:rsidRDefault="002F6A67" w:rsidP="002F6A67">
            <w:pPr>
              <w:jc w:val="center"/>
              <w:rPr>
                <w:b/>
                <w:sz w:val="24"/>
                <w:szCs w:val="24"/>
              </w:rPr>
            </w:pPr>
            <w:r w:rsidRPr="00DB6865">
              <w:rPr>
                <w:b/>
                <w:sz w:val="24"/>
                <w:szCs w:val="24"/>
              </w:rPr>
              <w:t>Meadowlark D2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60ABE085" w14:textId="77777777" w:rsidR="002F6A67" w:rsidRPr="00DB6865" w:rsidRDefault="002F6A67" w:rsidP="002F6A67">
            <w:pPr>
              <w:jc w:val="center"/>
              <w:rPr>
                <w:b/>
                <w:sz w:val="24"/>
                <w:szCs w:val="24"/>
              </w:rPr>
            </w:pPr>
            <w:r w:rsidRPr="00DB6865">
              <w:rPr>
                <w:b/>
                <w:sz w:val="24"/>
                <w:szCs w:val="24"/>
              </w:rPr>
              <w:t>Meadowlark D5</w:t>
            </w:r>
          </w:p>
        </w:tc>
      </w:tr>
      <w:tr w:rsidR="002F6A67" w14:paraId="3EBC1AD4" w14:textId="77777777" w:rsidTr="00135F43">
        <w:trPr>
          <w:trHeight w:val="1169"/>
        </w:trPr>
        <w:tc>
          <w:tcPr>
            <w:tcW w:w="3055" w:type="dxa"/>
          </w:tcPr>
          <w:p w14:paraId="43B881C2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14" w:tgtFrame="_blank" w:history="1">
              <w:r w:rsidR="002F6A67" w:rsidRPr="00DB6865">
                <w:rPr>
                  <w:rStyle w:val="Hyperlink"/>
                  <w:rFonts w:cstheme="minorHAnsi"/>
                  <w:color w:val="6264A7"/>
                </w:rPr>
                <w:t>Join Microsoft Teams Meeting</w:t>
              </w:r>
            </w:hyperlink>
          </w:p>
          <w:p w14:paraId="1856C041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15" w:anchor=" " w:tgtFrame="_blank" w:history="1">
              <w:r w:rsidR="002F6A67" w:rsidRPr="00DB6865">
                <w:rPr>
                  <w:rStyle w:val="Hyperlink"/>
                  <w:rFonts w:cstheme="minorHAnsi"/>
                  <w:color w:val="6264A7"/>
                  <w:u w:val="none"/>
                </w:rPr>
                <w:t>+1 619-614-4567</w:t>
              </w:r>
            </w:hyperlink>
            <w:r w:rsidR="002F6A67" w:rsidRPr="00DB6865">
              <w:rPr>
                <w:rFonts w:cstheme="minorHAnsi"/>
                <w:color w:val="252424"/>
              </w:rPr>
              <w:t xml:space="preserve"> United States, San Diego (Toll)</w:t>
            </w:r>
          </w:p>
          <w:p w14:paraId="531A29BF" w14:textId="77777777" w:rsidR="00DA7700" w:rsidRPr="00DB6865" w:rsidRDefault="002F6A67" w:rsidP="00287A22">
            <w:pPr>
              <w:jc w:val="center"/>
              <w:rPr>
                <w:rFonts w:cstheme="minorHAnsi"/>
                <w:color w:val="252424"/>
              </w:rPr>
            </w:pPr>
            <w:r w:rsidRPr="00DB6865">
              <w:rPr>
                <w:rFonts w:cstheme="minorHAnsi"/>
                <w:color w:val="252424"/>
              </w:rPr>
              <w:t>Conference ID: 804 940 20#</w:t>
            </w:r>
          </w:p>
        </w:tc>
        <w:tc>
          <w:tcPr>
            <w:tcW w:w="3060" w:type="dxa"/>
          </w:tcPr>
          <w:p w14:paraId="2DC05DB4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16" w:tgtFrame="_blank" w:tooltip="https://teams.microsoft.com/l/meetup-join/19%3ameeting_ztrmnjqzmjutm2vmos00otk4ltg2ntitymm2nwm0nmzjmdhj%40thread.v2/0?context=%7b%22tid%22%3a%2205fa54c2-fb83-4047-bf09-807accd3169e%22%2c%22oid%22%3a%22134ab0d0-c769-4b5d-a314-88bd57267738%22%7d" w:history="1">
              <w:r w:rsidR="002F6A67" w:rsidRPr="00DB6865">
                <w:rPr>
                  <w:rStyle w:val="Hyperlink"/>
                  <w:rFonts w:cstheme="minorHAnsi"/>
                  <w:color w:val="6264A7"/>
                </w:rPr>
                <w:t>Join Microsoft Teams Meeting</w:t>
              </w:r>
            </w:hyperlink>
          </w:p>
          <w:p w14:paraId="47D789A6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17" w:anchor=" " w:tgtFrame="_blank" w:tooltip="tel:+1 619-614-4567,,991501053# " w:history="1">
              <w:r w:rsidR="002F6A67" w:rsidRPr="00DB6865">
                <w:rPr>
                  <w:rStyle w:val="Hyperlink"/>
                  <w:rFonts w:cstheme="minorHAnsi"/>
                  <w:color w:val="6264A7"/>
                  <w:u w:val="none"/>
                </w:rPr>
                <w:t>+1 619-614-4567</w:t>
              </w:r>
            </w:hyperlink>
            <w:r w:rsidR="002F6A67" w:rsidRPr="00DB6865">
              <w:rPr>
                <w:rFonts w:cstheme="minorHAnsi"/>
                <w:color w:val="252424"/>
              </w:rPr>
              <w:t xml:space="preserve"> United States, San Diego (Toll)</w:t>
            </w:r>
          </w:p>
          <w:p w14:paraId="32C8752E" w14:textId="77777777" w:rsidR="002F6A67" w:rsidRPr="00DB6865" w:rsidRDefault="002F6A67" w:rsidP="00287A22">
            <w:pPr>
              <w:jc w:val="center"/>
            </w:pPr>
            <w:r w:rsidRPr="00DB6865">
              <w:rPr>
                <w:rFonts w:cstheme="minorHAnsi"/>
                <w:color w:val="252424"/>
              </w:rPr>
              <w:t>Conference ID: 991 501 053#</w:t>
            </w:r>
          </w:p>
        </w:tc>
        <w:tc>
          <w:tcPr>
            <w:tcW w:w="3235" w:type="dxa"/>
          </w:tcPr>
          <w:p w14:paraId="4F443150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18" w:tgtFrame="_blank" w:tooltip="https://teams.microsoft.com/l/meetup-join/19%3ameeting_nwfkzgjmnmqtzjyyyy00nzzjlwi0mdutywvinmfkmze3ytmz%40thread.v2/0?context=%7b%22tid%22%3a%2205fa54c2-fb83-4047-bf09-807accd3169e%22%2c%22oid%22%3a%22ce9aeeb3-7a9e-4593-976c-fece314d8527%22%7d" w:history="1">
              <w:r w:rsidR="002F6A67" w:rsidRPr="00DB6865">
                <w:rPr>
                  <w:rStyle w:val="Hyperlink"/>
                  <w:rFonts w:cstheme="minorHAnsi"/>
                  <w:color w:val="6264A7"/>
                </w:rPr>
                <w:t>Join Microsoft Teams Meeting</w:t>
              </w:r>
            </w:hyperlink>
          </w:p>
          <w:p w14:paraId="0624AE78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19" w:anchor=" " w:tgtFrame="_blank" w:tooltip="tel:+1 619-614-4567,,662910526# " w:history="1">
              <w:r w:rsidR="002F6A67" w:rsidRPr="00DB6865">
                <w:rPr>
                  <w:rStyle w:val="Hyperlink"/>
                  <w:rFonts w:cstheme="minorHAnsi"/>
                  <w:color w:val="6264A7"/>
                  <w:u w:val="none"/>
                </w:rPr>
                <w:t>+1 619-614-4567</w:t>
              </w:r>
            </w:hyperlink>
            <w:r w:rsidR="002F6A67" w:rsidRPr="00DB6865">
              <w:rPr>
                <w:rFonts w:cstheme="minorHAnsi"/>
                <w:color w:val="252424"/>
              </w:rPr>
              <w:t xml:space="preserve"> United States, San Diego (Toll)</w:t>
            </w:r>
          </w:p>
          <w:p w14:paraId="4845F45B" w14:textId="77777777" w:rsidR="002F6A67" w:rsidRPr="002F6A67" w:rsidRDefault="002F6A67" w:rsidP="00287A22">
            <w:pPr>
              <w:jc w:val="center"/>
              <w:rPr>
                <w:rFonts w:ascii="Segoe UI" w:hAnsi="Segoe UI" w:cs="Segoe UI"/>
                <w:color w:val="252424"/>
              </w:rPr>
            </w:pPr>
            <w:r w:rsidRPr="00DB6865">
              <w:rPr>
                <w:rFonts w:cstheme="minorHAnsi"/>
                <w:color w:val="252424"/>
              </w:rPr>
              <w:t>Conference ID: 662 910 526#</w:t>
            </w:r>
          </w:p>
        </w:tc>
      </w:tr>
      <w:tr w:rsidR="002F6A67" w:rsidRPr="00DB6865" w14:paraId="10038F96" w14:textId="77777777" w:rsidTr="00135F43">
        <w:trPr>
          <w:trHeight w:val="404"/>
        </w:trPr>
        <w:tc>
          <w:tcPr>
            <w:tcW w:w="3055" w:type="dxa"/>
            <w:shd w:val="clear" w:color="auto" w:fill="D9D9D9" w:themeFill="background1" w:themeFillShade="D9"/>
          </w:tcPr>
          <w:p w14:paraId="515E13B4" w14:textId="77777777" w:rsidR="002F6A67" w:rsidRPr="00DB6865" w:rsidRDefault="002F6A67" w:rsidP="00DB6865">
            <w:pPr>
              <w:jc w:val="center"/>
              <w:rPr>
                <w:b/>
                <w:sz w:val="24"/>
                <w:szCs w:val="24"/>
              </w:rPr>
            </w:pPr>
            <w:r w:rsidRPr="00DB6865">
              <w:rPr>
                <w:b/>
                <w:sz w:val="24"/>
                <w:szCs w:val="24"/>
              </w:rPr>
              <w:t>Meadowlark D9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2126AE51" w14:textId="77777777" w:rsidR="002F6A67" w:rsidRPr="00DB6865" w:rsidRDefault="002F6A67" w:rsidP="00DB6865">
            <w:pPr>
              <w:jc w:val="center"/>
              <w:rPr>
                <w:b/>
                <w:sz w:val="24"/>
                <w:szCs w:val="24"/>
              </w:rPr>
            </w:pPr>
            <w:r w:rsidRPr="00DB6865">
              <w:rPr>
                <w:b/>
                <w:sz w:val="24"/>
                <w:szCs w:val="24"/>
              </w:rPr>
              <w:t>Meadowlark D10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63FA2FAB" w14:textId="77777777" w:rsidR="002F6A67" w:rsidRPr="00DB6865" w:rsidRDefault="002F6A67" w:rsidP="00DB6865">
            <w:pPr>
              <w:jc w:val="center"/>
              <w:rPr>
                <w:b/>
                <w:sz w:val="24"/>
                <w:szCs w:val="24"/>
              </w:rPr>
            </w:pPr>
            <w:r w:rsidRPr="00DB6865">
              <w:rPr>
                <w:b/>
                <w:sz w:val="24"/>
                <w:szCs w:val="24"/>
              </w:rPr>
              <w:t>Vista N09</w:t>
            </w:r>
          </w:p>
        </w:tc>
      </w:tr>
      <w:tr w:rsidR="002F6A67" w14:paraId="34FAC8F3" w14:textId="77777777" w:rsidTr="00135F43">
        <w:trPr>
          <w:trHeight w:val="1196"/>
        </w:trPr>
        <w:tc>
          <w:tcPr>
            <w:tcW w:w="3055" w:type="dxa"/>
          </w:tcPr>
          <w:p w14:paraId="73A82683" w14:textId="77777777" w:rsidR="002F6A67" w:rsidRPr="004B2339" w:rsidRDefault="00C716F5" w:rsidP="00287A22">
            <w:pPr>
              <w:jc w:val="center"/>
              <w:rPr>
                <w:rFonts w:cstheme="minorHAnsi"/>
                <w:color w:val="2F5496" w:themeColor="accent5" w:themeShade="BF"/>
              </w:rPr>
            </w:pPr>
            <w:hyperlink r:id="rId20" w:history="1">
              <w:r w:rsidR="002F6A67" w:rsidRPr="004B2339">
                <w:rPr>
                  <w:rStyle w:val="Hyperlink"/>
                  <w:rFonts w:cstheme="minorHAnsi"/>
                  <w:color w:val="2F5496" w:themeColor="accent5" w:themeShade="BF"/>
                </w:rPr>
                <w:t>Join Microsoft Teams Meeting</w:t>
              </w:r>
            </w:hyperlink>
          </w:p>
          <w:p w14:paraId="14DA5233" w14:textId="77777777" w:rsidR="002F6A67" w:rsidRPr="00DB6865" w:rsidRDefault="00C716F5" w:rsidP="00287A22">
            <w:pPr>
              <w:jc w:val="center"/>
              <w:rPr>
                <w:rFonts w:cstheme="minorHAnsi"/>
              </w:rPr>
            </w:pPr>
            <w:hyperlink r:id="rId21" w:history="1">
              <w:r w:rsidR="002F6A67" w:rsidRPr="004B2339">
                <w:rPr>
                  <w:rStyle w:val="Hyperlink"/>
                  <w:rFonts w:cstheme="minorHAnsi"/>
                  <w:color w:val="2F5496" w:themeColor="accent5" w:themeShade="BF"/>
                </w:rPr>
                <w:t>+1 619-614-4567</w:t>
              </w:r>
            </w:hyperlink>
            <w:r w:rsidR="002F6A67" w:rsidRPr="004B2339">
              <w:rPr>
                <w:rFonts w:cstheme="minorHAnsi"/>
                <w:color w:val="2F5496" w:themeColor="accent5" w:themeShade="BF"/>
              </w:rPr>
              <w:t xml:space="preserve"> </w:t>
            </w:r>
            <w:r w:rsidR="002F6A67" w:rsidRPr="00DB6865">
              <w:rPr>
                <w:rFonts w:cstheme="minorHAnsi"/>
              </w:rPr>
              <w:t>United States, San Diego (Toll)</w:t>
            </w:r>
          </w:p>
          <w:p w14:paraId="16902381" w14:textId="77777777" w:rsidR="002F6A67" w:rsidRDefault="002F6A67" w:rsidP="00287A22">
            <w:pPr>
              <w:jc w:val="center"/>
            </w:pPr>
            <w:r w:rsidRPr="00DB6865">
              <w:rPr>
                <w:rFonts w:cstheme="minorHAnsi"/>
              </w:rPr>
              <w:t>Conference ID: 892 325 797#</w:t>
            </w:r>
          </w:p>
        </w:tc>
        <w:tc>
          <w:tcPr>
            <w:tcW w:w="3060" w:type="dxa"/>
          </w:tcPr>
          <w:p w14:paraId="32AECF73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22" w:tgtFrame="_blank" w:history="1">
              <w:r w:rsidR="002F6A67" w:rsidRPr="00DB6865">
                <w:rPr>
                  <w:rStyle w:val="Hyperlink"/>
                  <w:rFonts w:cstheme="minorHAnsi"/>
                  <w:color w:val="6264A7"/>
                </w:rPr>
                <w:t>Join Microsoft Teams Meeting</w:t>
              </w:r>
            </w:hyperlink>
          </w:p>
          <w:p w14:paraId="77594278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23" w:anchor=" " w:tgtFrame="_blank" w:history="1">
              <w:r w:rsidR="002F6A67" w:rsidRPr="00DB6865">
                <w:rPr>
                  <w:rStyle w:val="Hyperlink"/>
                  <w:rFonts w:cstheme="minorHAnsi"/>
                  <w:color w:val="6264A7"/>
                  <w:u w:val="none"/>
                </w:rPr>
                <w:t>+1 619-614-4567</w:t>
              </w:r>
            </w:hyperlink>
            <w:r w:rsidR="002F6A67" w:rsidRPr="00DB6865">
              <w:rPr>
                <w:rFonts w:cstheme="minorHAnsi"/>
                <w:color w:val="252424"/>
              </w:rPr>
              <w:t xml:space="preserve"> United States, San Diego (Toll)</w:t>
            </w:r>
          </w:p>
          <w:p w14:paraId="3657F1AD" w14:textId="77777777" w:rsidR="002F6A67" w:rsidRDefault="002F6A67" w:rsidP="00287A22">
            <w:pPr>
              <w:jc w:val="center"/>
            </w:pPr>
            <w:r w:rsidRPr="00DB6865">
              <w:rPr>
                <w:rFonts w:cstheme="minorHAnsi"/>
                <w:color w:val="252424"/>
              </w:rPr>
              <w:t>Conference ID: 488 453 314#</w:t>
            </w:r>
          </w:p>
        </w:tc>
        <w:tc>
          <w:tcPr>
            <w:tcW w:w="3235" w:type="dxa"/>
          </w:tcPr>
          <w:p w14:paraId="66DF4BE4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24" w:tgtFrame="_blank" w:history="1">
              <w:r w:rsidR="002F6A67" w:rsidRPr="00DB6865">
                <w:rPr>
                  <w:rStyle w:val="Hyperlink"/>
                  <w:rFonts w:cstheme="minorHAnsi"/>
                  <w:color w:val="6264A7"/>
                </w:rPr>
                <w:t>Join Microsoft Teams Meeting</w:t>
              </w:r>
            </w:hyperlink>
          </w:p>
          <w:p w14:paraId="1F6F6610" w14:textId="77777777" w:rsidR="002F6A67" w:rsidRPr="00DB6865" w:rsidRDefault="00C716F5" w:rsidP="00287A22">
            <w:pPr>
              <w:jc w:val="center"/>
              <w:rPr>
                <w:rFonts w:cstheme="minorHAnsi"/>
                <w:color w:val="252424"/>
              </w:rPr>
            </w:pPr>
            <w:hyperlink r:id="rId25" w:anchor=" " w:tgtFrame="_blank" w:history="1">
              <w:r w:rsidR="002F6A67" w:rsidRPr="00DB6865">
                <w:rPr>
                  <w:rStyle w:val="Hyperlink"/>
                  <w:rFonts w:cstheme="minorHAnsi"/>
                  <w:color w:val="6264A7"/>
                  <w:u w:val="none"/>
                </w:rPr>
                <w:t>+1 619-614-4567</w:t>
              </w:r>
            </w:hyperlink>
            <w:r w:rsidR="002F6A67" w:rsidRPr="00DB6865">
              <w:rPr>
                <w:rFonts w:cstheme="minorHAnsi"/>
                <w:color w:val="252424"/>
              </w:rPr>
              <w:t xml:space="preserve">   United States, San Diego (Toll)</w:t>
            </w:r>
          </w:p>
          <w:p w14:paraId="0FAB2D70" w14:textId="77777777" w:rsidR="002F6A67" w:rsidRDefault="002F6A67" w:rsidP="00287A22">
            <w:pPr>
              <w:jc w:val="center"/>
            </w:pPr>
            <w:r w:rsidRPr="00DB6865">
              <w:rPr>
                <w:rFonts w:cstheme="minorHAnsi"/>
                <w:color w:val="252424"/>
              </w:rPr>
              <w:t>Conference ID: 625 282 397#</w:t>
            </w:r>
          </w:p>
        </w:tc>
      </w:tr>
      <w:tr w:rsidR="00135F43" w14:paraId="118D8B24" w14:textId="22F68F3F" w:rsidTr="00135F43">
        <w:trPr>
          <w:trHeight w:val="683"/>
        </w:trPr>
        <w:tc>
          <w:tcPr>
            <w:tcW w:w="3055" w:type="dxa"/>
            <w:shd w:val="clear" w:color="auto" w:fill="D9D9D9" w:themeFill="background1" w:themeFillShade="D9"/>
          </w:tcPr>
          <w:p w14:paraId="13FBF303" w14:textId="1D782E78" w:rsidR="00135F43" w:rsidRPr="00DB6865" w:rsidRDefault="00135F43" w:rsidP="00135F43">
            <w:pPr>
              <w:jc w:val="center"/>
              <w:rPr>
                <w:b/>
                <w:sz w:val="24"/>
                <w:szCs w:val="24"/>
              </w:rPr>
            </w:pPr>
            <w:r w:rsidRPr="00DB6865">
              <w:rPr>
                <w:b/>
                <w:sz w:val="24"/>
                <w:szCs w:val="24"/>
              </w:rPr>
              <w:t>Meadowlark D</w:t>
            </w:r>
            <w:r w:rsidR="008014F7">
              <w:rPr>
                <w:b/>
                <w:sz w:val="24"/>
                <w:szCs w:val="24"/>
              </w:rPr>
              <w:t>5</w:t>
            </w:r>
          </w:p>
          <w:p w14:paraId="43A680AC" w14:textId="77777777" w:rsidR="00135F43" w:rsidRPr="00DB6865" w:rsidRDefault="00135F43" w:rsidP="00135F43">
            <w:pPr>
              <w:jc w:val="center"/>
              <w:rPr>
                <w:b/>
              </w:rPr>
            </w:pPr>
            <w:r w:rsidRPr="00DB6865">
              <w:rPr>
                <w:b/>
                <w:sz w:val="24"/>
                <w:szCs w:val="24"/>
              </w:rPr>
              <w:t>Non-Minor Dependent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5A3245E" w14:textId="77777777" w:rsidR="00135F43" w:rsidRPr="00DB6865" w:rsidRDefault="00135F43" w:rsidP="00135F43">
            <w:pPr>
              <w:jc w:val="center"/>
              <w:rPr>
                <w:b/>
                <w:sz w:val="24"/>
                <w:szCs w:val="24"/>
              </w:rPr>
            </w:pPr>
            <w:r w:rsidRPr="00DB6865">
              <w:rPr>
                <w:b/>
                <w:sz w:val="24"/>
                <w:szCs w:val="24"/>
              </w:rPr>
              <w:t xml:space="preserve">Meadowlark D1 </w:t>
            </w:r>
          </w:p>
          <w:p w14:paraId="3EB71AD7" w14:textId="77777777" w:rsidR="00135F43" w:rsidRPr="00DB6865" w:rsidRDefault="00135F43" w:rsidP="00135F43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Dual Calendar</w:t>
            </w:r>
          </w:p>
        </w:tc>
        <w:tc>
          <w:tcPr>
            <w:tcW w:w="3235" w:type="dxa"/>
            <w:vMerge w:val="restart"/>
          </w:tcPr>
          <w:p w14:paraId="701EEB3D" w14:textId="6C55BB0B" w:rsidR="00135F43" w:rsidRDefault="00135F43" w:rsidP="00135F43">
            <w:r>
              <w:t>Business Office Phone Numbers:</w:t>
            </w:r>
          </w:p>
          <w:p w14:paraId="4F5D28BA" w14:textId="77777777" w:rsidR="00135F43" w:rsidRDefault="00135F43" w:rsidP="00135F43">
            <w:r>
              <w:t>Meadowlark - 858-634-1600</w:t>
            </w:r>
          </w:p>
          <w:p w14:paraId="5641B7DE" w14:textId="77777777" w:rsidR="00135F43" w:rsidRDefault="00135F43" w:rsidP="00135F43">
            <w:r>
              <w:t>North – 760-201-8600</w:t>
            </w:r>
          </w:p>
          <w:p w14:paraId="67E21EB4" w14:textId="46029688" w:rsidR="00135F43" w:rsidRDefault="00135F43" w:rsidP="00135F43">
            <w:r>
              <w:t>East – 619-456-4118</w:t>
            </w:r>
          </w:p>
        </w:tc>
      </w:tr>
      <w:tr w:rsidR="00135F43" w14:paraId="1219F2DF" w14:textId="60B60C49" w:rsidTr="00135F43">
        <w:trPr>
          <w:trHeight w:val="647"/>
        </w:trPr>
        <w:tc>
          <w:tcPr>
            <w:tcW w:w="3055" w:type="dxa"/>
          </w:tcPr>
          <w:p w14:paraId="7E1FA02B" w14:textId="77777777" w:rsidR="00135F43" w:rsidRPr="00DA7700" w:rsidRDefault="00135F43" w:rsidP="00135F43">
            <w:pPr>
              <w:jc w:val="center"/>
              <w:rPr>
                <w:rFonts w:ascii="Segoe UI" w:hAnsi="Segoe UI" w:cs="Segoe UI"/>
                <w:color w:val="252424"/>
              </w:rPr>
            </w:pPr>
            <w:r>
              <w:rPr>
                <w:rFonts w:ascii="Segoe UI Semibold" w:hAnsi="Segoe UI Semibold" w:cs="Segoe UI Semibold"/>
              </w:rPr>
              <w:t>Contact your attorney or social worker</w:t>
            </w:r>
          </w:p>
        </w:tc>
        <w:tc>
          <w:tcPr>
            <w:tcW w:w="3060" w:type="dxa"/>
          </w:tcPr>
          <w:p w14:paraId="1E508563" w14:textId="77777777" w:rsidR="00135F43" w:rsidRPr="00DB6865" w:rsidRDefault="00135F43" w:rsidP="00135F43">
            <w:pPr>
              <w:jc w:val="center"/>
            </w:pPr>
            <w:r>
              <w:rPr>
                <w:rFonts w:ascii="Segoe UI Semibold" w:hAnsi="Segoe UI Semibold" w:cs="Segoe UI Semibold"/>
              </w:rPr>
              <w:t>Contact your attorney or social worker</w:t>
            </w:r>
          </w:p>
        </w:tc>
        <w:tc>
          <w:tcPr>
            <w:tcW w:w="3235" w:type="dxa"/>
            <w:vMerge/>
          </w:tcPr>
          <w:p w14:paraId="43023EC9" w14:textId="3CD6E61A" w:rsidR="00135F43" w:rsidRDefault="00135F43" w:rsidP="00135F43"/>
        </w:tc>
      </w:tr>
    </w:tbl>
    <w:p w14:paraId="08870891" w14:textId="77777777" w:rsidR="00D56EEA" w:rsidRDefault="00D56EEA" w:rsidP="00517C9C"/>
    <w:sectPr w:rsidR="00D56EE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4AC39" w14:textId="77777777" w:rsidR="00C716F5" w:rsidRDefault="00C716F5" w:rsidP="00517C9C">
      <w:pPr>
        <w:spacing w:after="0" w:line="240" w:lineRule="auto"/>
      </w:pPr>
      <w:r>
        <w:separator/>
      </w:r>
    </w:p>
  </w:endnote>
  <w:endnote w:type="continuationSeparator" w:id="0">
    <w:p w14:paraId="7688EB4B" w14:textId="77777777" w:rsidR="00C716F5" w:rsidRDefault="00C716F5" w:rsidP="0051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84D3C" w14:textId="77777777" w:rsidR="00BE147F" w:rsidRDefault="00BE1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D315" w14:textId="77777777" w:rsidR="00517C9C" w:rsidRPr="00517C9C" w:rsidRDefault="00517C9C">
    <w:pPr>
      <w:pStyle w:val="Footer"/>
      <w:rPr>
        <w:sz w:val="16"/>
        <w:szCs w:val="16"/>
      </w:rPr>
    </w:pPr>
    <w:r w:rsidRPr="00517C9C">
      <w:rPr>
        <w:sz w:val="16"/>
        <w:szCs w:val="16"/>
      </w:rPr>
      <w:t>Child Welfare Services – Guide to participating in Court Hearings Telephonically or Virtually</w:t>
    </w:r>
  </w:p>
  <w:p w14:paraId="4E5FA259" w14:textId="77777777" w:rsidR="00517C9C" w:rsidRPr="00517C9C" w:rsidRDefault="00517C9C">
    <w:pPr>
      <w:pStyle w:val="Footer"/>
      <w:rPr>
        <w:sz w:val="16"/>
        <w:szCs w:val="16"/>
      </w:rPr>
    </w:pPr>
    <w:r w:rsidRPr="00517C9C">
      <w:rPr>
        <w:sz w:val="16"/>
        <w:szCs w:val="16"/>
      </w:rPr>
      <w:t>09/20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7395E" w14:textId="77777777" w:rsidR="00BE147F" w:rsidRDefault="00BE1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747DE" w14:textId="77777777" w:rsidR="00C716F5" w:rsidRDefault="00C716F5" w:rsidP="00517C9C">
      <w:pPr>
        <w:spacing w:after="0" w:line="240" w:lineRule="auto"/>
      </w:pPr>
      <w:r>
        <w:separator/>
      </w:r>
    </w:p>
  </w:footnote>
  <w:footnote w:type="continuationSeparator" w:id="0">
    <w:p w14:paraId="2226875B" w14:textId="77777777" w:rsidR="00C716F5" w:rsidRDefault="00C716F5" w:rsidP="0051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FC2A9" w14:textId="77777777" w:rsidR="00BE147F" w:rsidRDefault="00BE1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2466" w14:textId="488AAF93" w:rsidR="00517C9C" w:rsidRPr="00517C9C" w:rsidRDefault="00517C9C" w:rsidP="00517C9C">
    <w:pPr>
      <w:jc w:val="center"/>
      <w:rPr>
        <w:b/>
        <w:sz w:val="24"/>
        <w:szCs w:val="24"/>
      </w:rPr>
    </w:pPr>
    <w:r w:rsidRPr="00517C9C">
      <w:rPr>
        <w:b/>
        <w:sz w:val="24"/>
        <w:szCs w:val="24"/>
      </w:rPr>
      <w:t>Participation in Juvenile Court Hearings via Telephone or Microsoft Teams (MS Teams)</w:t>
    </w:r>
  </w:p>
  <w:p w14:paraId="7A1037E7" w14:textId="77777777" w:rsidR="00517C9C" w:rsidRDefault="00517C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191B" w14:textId="77777777" w:rsidR="00BE147F" w:rsidRDefault="00BE1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EF8"/>
    <w:multiLevelType w:val="hybridMultilevel"/>
    <w:tmpl w:val="AFFCDBF2"/>
    <w:lvl w:ilvl="0" w:tplc="80187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1"/>
    <w:rsid w:val="00074030"/>
    <w:rsid w:val="000A2CAB"/>
    <w:rsid w:val="000D72E7"/>
    <w:rsid w:val="00135F43"/>
    <w:rsid w:val="00172BE1"/>
    <w:rsid w:val="001E052D"/>
    <w:rsid w:val="00202E19"/>
    <w:rsid w:val="00207615"/>
    <w:rsid w:val="00243112"/>
    <w:rsid w:val="00287A22"/>
    <w:rsid w:val="002F6A67"/>
    <w:rsid w:val="00395F0F"/>
    <w:rsid w:val="003961B6"/>
    <w:rsid w:val="00411BA2"/>
    <w:rsid w:val="004B2339"/>
    <w:rsid w:val="00517C9C"/>
    <w:rsid w:val="00614AD7"/>
    <w:rsid w:val="00640111"/>
    <w:rsid w:val="006754F5"/>
    <w:rsid w:val="006862DA"/>
    <w:rsid w:val="0069555E"/>
    <w:rsid w:val="00730DD0"/>
    <w:rsid w:val="007722C1"/>
    <w:rsid w:val="008014F7"/>
    <w:rsid w:val="008C18CA"/>
    <w:rsid w:val="008E5627"/>
    <w:rsid w:val="009333E4"/>
    <w:rsid w:val="00982896"/>
    <w:rsid w:val="009B1684"/>
    <w:rsid w:val="009D42B7"/>
    <w:rsid w:val="00A82FAE"/>
    <w:rsid w:val="00A932A0"/>
    <w:rsid w:val="00B32DD0"/>
    <w:rsid w:val="00B3416E"/>
    <w:rsid w:val="00B447A3"/>
    <w:rsid w:val="00B528E8"/>
    <w:rsid w:val="00B52D21"/>
    <w:rsid w:val="00BC2EA6"/>
    <w:rsid w:val="00BE147F"/>
    <w:rsid w:val="00C1337D"/>
    <w:rsid w:val="00C716F5"/>
    <w:rsid w:val="00C879F9"/>
    <w:rsid w:val="00CE3E5E"/>
    <w:rsid w:val="00D56EEA"/>
    <w:rsid w:val="00D635A7"/>
    <w:rsid w:val="00D90344"/>
    <w:rsid w:val="00DA7700"/>
    <w:rsid w:val="00DA77CB"/>
    <w:rsid w:val="00DB6865"/>
    <w:rsid w:val="00E07B14"/>
    <w:rsid w:val="00E731F2"/>
    <w:rsid w:val="00E75FDD"/>
    <w:rsid w:val="00F56536"/>
    <w:rsid w:val="00F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53F53"/>
  <w15:chartTrackingRefBased/>
  <w15:docId w15:val="{C68E991B-4785-4564-AAAE-6C24279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B14"/>
    <w:rPr>
      <w:color w:val="0563C1"/>
      <w:u w:val="single"/>
    </w:rPr>
  </w:style>
  <w:style w:type="table" w:styleId="TableGrid">
    <w:name w:val="Table Grid"/>
    <w:basedOn w:val="TableNormal"/>
    <w:uiPriority w:val="39"/>
    <w:rsid w:val="002F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33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9C"/>
  </w:style>
  <w:style w:type="paragraph" w:styleId="Footer">
    <w:name w:val="footer"/>
    <w:basedOn w:val="Normal"/>
    <w:link w:val="FooterChar"/>
    <w:uiPriority w:val="99"/>
    <w:unhideWhenUsed/>
    <w:rsid w:val="0051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9C"/>
  </w:style>
  <w:style w:type="paragraph" w:styleId="BalloonText">
    <w:name w:val="Balloon Text"/>
    <w:basedOn w:val="Normal"/>
    <w:link w:val="BalloonTextChar"/>
    <w:uiPriority w:val="99"/>
    <w:semiHidden/>
    <w:unhideWhenUsed/>
    <w:rsid w:val="0013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diegocounty.gov/content/sdc/hhsa/programs/cs/child_welfare_services/virtual-court-attendance.html" TargetMode="External"/><Relationship Id="rId18" Type="http://schemas.openxmlformats.org/officeDocument/2006/relationships/hyperlink" Target="https://teams.microsoft.com/l/meetup-join/19%3ameeting_NWFkZGJmNmQtZjYyYy00NzZjLWI0MDUtYWViNmFkMzE3YTMz%40thread.v2/0?context=%7b%22Tid%22%3a%2205fa54c2-fb83-4047-bf09-807accd3169e%22%2c%22Oid%22%3a%22ce9aeeb3-7a9e-4593-976c-fece314d8527%22%7d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tel:+1%20619-614-4567,,89232579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ndiegocounty.gov/content/sdc/hhsa/programs/cs/child_welfare_services/virtual-court-attendance.html" TargetMode="External"/><Relationship Id="rId17" Type="http://schemas.openxmlformats.org/officeDocument/2006/relationships/hyperlink" Target="tel:+1%20619-614-4567,,991501053" TargetMode="External"/><Relationship Id="rId25" Type="http://schemas.openxmlformats.org/officeDocument/2006/relationships/hyperlink" Target="tel:+1%20619-614-4567,,625282397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ZTRmNjQzMjUtM2VmOS00OTk4LTg2NTItYmM2NWM0NmZjMDhj%40thread.v2/0?context=%7b%22Tid%22%3a%2205fa54c2-fb83-4047-bf09-807accd3169e%22%2c%22Oid%22%3a%22134ab0d0-c769-4b5d-a314-88bd57267738%22%7d" TargetMode="External"/><Relationship Id="rId20" Type="http://schemas.openxmlformats.org/officeDocument/2006/relationships/hyperlink" Target="https://teams.microsoft.com/l/meetup-join/19%3ameeting_ODVmNTViNjAtZGU2OS00NGU4LWJmMTMtYzhhMzFhMDg0YTkw%40thread.v2/0?context=%7b%22Tid%22%3a%2205fa54c2-fb83-4047-bf09-807accd3169e%22%2c%22Oid%22%3a%22f91a4855-16f9-4bf2-aa12-a91c17088aac%22%7d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eams.microsoft.com/l/meetup-join/19%3ameeting_YTdjYjViZGItMDE5MS00YzU2LWI5ZTMtYzAyOWZkZTU4M2Ni%40thread.v2/0?context=%7b%22Tid%22%3a%2205fa54c2-fb83-4047-bf09-807accd3169e%22%2c%22Oid%22%3a%228cfddfe8-5c2d-4eef-80c0-51f14fc0c3de%22%7d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tel:+1%20619-614-4567,,80494020" TargetMode="External"/><Relationship Id="rId23" Type="http://schemas.openxmlformats.org/officeDocument/2006/relationships/hyperlink" Target="tel:+1%20619-614-4567,,488453314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tel:+1%20619-614-4567,,662910526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YTJlOGNmZWYtZTUwOC00MDU5LWIyZTEtOTZlZmZhODA1YWQ4%40thread.v2/0?context=%7b%22Tid%22%3a%2205fa54c2-fb83-4047-bf09-807accd3169e%22%2c%22Oid%22%3a%229c3b4a5d-790c-469d-9758-8c260ff8376a%22%7d" TargetMode="External"/><Relationship Id="rId22" Type="http://schemas.openxmlformats.org/officeDocument/2006/relationships/hyperlink" Target="https://teams.microsoft.com/l/meetup-join/19%3ameeting_N2FiNTRhMGEtZDU3NS00ZmQzLWI0NzQtYTE0OGNiMDMzYzM0%40thread.v2/0?context=%7b%22Tid%22%3a%2205fa54c2-fb83-4047-bf09-807accd3169e%22%2c%22Oid%22%3a%2228d3f099-d406-4ea0-977b-7047e4d07c2d%22%7d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C6C1D3CE30D4EA0269C7161B78598" ma:contentTypeVersion="11" ma:contentTypeDescription="Create a new document." ma:contentTypeScope="" ma:versionID="7cb27c01da5897feb6123a5e84ca0c42">
  <xsd:schema xmlns:xsd="http://www.w3.org/2001/XMLSchema" xmlns:xs="http://www.w3.org/2001/XMLSchema" xmlns:p="http://schemas.microsoft.com/office/2006/metadata/properties" xmlns:ns3="2f5950f2-9c00-4639-8cb6-b8641d99999c" xmlns:ns4="b3ba3cc3-161d-4619-88dd-0ded7309a34a" targetNamespace="http://schemas.microsoft.com/office/2006/metadata/properties" ma:root="true" ma:fieldsID="6d1edb323fee5a387ed28660286bac03" ns3:_="" ns4:_="">
    <xsd:import namespace="2f5950f2-9c00-4639-8cb6-b8641d99999c"/>
    <xsd:import namespace="b3ba3cc3-161d-4619-88dd-0ded7309a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950f2-9c00-4639-8cb6-b8641d999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3cc3-161d-4619-88dd-0ded7309a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FAE3-466F-47E2-9457-43F9B354E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E672EC-D6D4-4195-B58F-48D506144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77C2B-DDE7-4CE9-AAED-C0E3FCCB0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950f2-9c00-4639-8cb6-b8641d99999c"/>
    <ds:schemaRef ds:uri="b3ba3cc3-161d-4619-88dd-0ded7309a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A1EAFA-556C-4568-850F-7A9CB9D74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Karla (CWS)</dc:creator>
  <cp:keywords/>
  <dc:description/>
  <cp:lastModifiedBy>Fudge, Margo</cp:lastModifiedBy>
  <cp:revision>4</cp:revision>
  <dcterms:created xsi:type="dcterms:W3CDTF">2020-09-14T22:25:00Z</dcterms:created>
  <dcterms:modified xsi:type="dcterms:W3CDTF">2020-09-14T22:55:00Z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0x010100E8AC6C1D3CE30D4EA0269C7161B78598</vt:lpwstr>
  </property>
</Properties>
</file>